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5D" w:rsidRPr="007D1E4B" w:rsidRDefault="007D1E4B" w:rsidP="007D1E4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7D1E4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Объявление о проведении конкурса на включение в кадровый резерв</w:t>
      </w:r>
      <w:r w:rsidR="00EE7B4E" w:rsidRPr="00EE7B4E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и резерв управленческих кадров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для замещения вакантных должностей муниципальной службы администрации </w:t>
      </w:r>
      <w:proofErr w:type="spellStart"/>
      <w:r w:rsidR="003D1675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Цесинского</w:t>
      </w:r>
      <w:proofErr w:type="spellEnd"/>
      <w:r w:rsidR="00DC196E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сельского поселения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Шаройского муниципального района</w:t>
      </w:r>
    </w:p>
    <w:p w:rsidR="00715386" w:rsidRDefault="00715386" w:rsidP="00442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proofErr w:type="spellStart"/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Цесинского</w:t>
      </w:r>
      <w:proofErr w:type="spellEnd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Шаройского муниципального района 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830435">
        <w:rPr>
          <w:rFonts w:ascii="Times New Roman" w:eastAsia="Times New Roman" w:hAnsi="Times New Roman" w:cs="Times New Roman"/>
          <w:sz w:val="28"/>
          <w:szCs w:val="28"/>
          <w:lang w:eastAsia="ru-RU"/>
        </w:rPr>
        <w:t>13апреля</w:t>
      </w:r>
      <w:r w:rsidRP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E7B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 конкурс на включение в кадровый резерв </w:t>
      </w:r>
      <w:r w:rsidR="00EE7B4E" w:rsidRPr="00EE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резерв управленческих кадров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должностей муниципальной службы</w:t>
      </w:r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Цесинского</w:t>
      </w:r>
      <w:proofErr w:type="spellEnd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Шаройского муниципального района 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следующие должности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297B" w:rsidRPr="0060297B" w:rsidRDefault="0060297B" w:rsidP="00442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высшая группа должностей</w:t>
      </w:r>
    </w:p>
    <w:p w:rsidR="00113A23" w:rsidRPr="00FA33B7" w:rsidRDefault="00EE7B4E" w:rsidP="00FA3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Цесинского</w:t>
      </w:r>
      <w:proofErr w:type="spellEnd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95612" w:rsidRPr="00EB15BC" w:rsidRDefault="00E95612" w:rsidP="00E9561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 должностей</w:t>
      </w:r>
    </w:p>
    <w:p w:rsidR="00F00F2E" w:rsidRDefault="00F00F2E" w:rsidP="00F0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эксперт (финансист)</w:t>
      </w:r>
    </w:p>
    <w:p w:rsidR="00F00F2E" w:rsidRPr="00F00F2E" w:rsidRDefault="00F00F2E" w:rsidP="00F0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0F2E" w:rsidRPr="00F00F2E" w:rsidRDefault="00F00F2E" w:rsidP="00F0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Младшая группа должностей</w:t>
      </w:r>
    </w:p>
    <w:p w:rsidR="0046291D" w:rsidRPr="00EB15BC" w:rsidRDefault="00FA33B7" w:rsidP="004629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(управделами)</w:t>
      </w:r>
    </w:p>
    <w:p w:rsidR="00FA33B7" w:rsidRDefault="00FA33B7" w:rsidP="00F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(бухгалтер)</w:t>
      </w:r>
    </w:p>
    <w:p w:rsidR="00CA5D75" w:rsidRDefault="00CA5D75" w:rsidP="00CA5D7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5D75">
        <w:rPr>
          <w:rFonts w:ascii="Times New Roman" w:hAnsi="Times New Roman" w:cs="Times New Roman"/>
          <w:b/>
          <w:sz w:val="28"/>
          <w:szCs w:val="28"/>
          <w:lang w:eastAsia="ru-RU"/>
        </w:rPr>
        <w:t>Квалификационные требования к уровню профессиональногообразования, стажу муниципальной службы или стажу работыпо специальности</w:t>
      </w:r>
      <w:r w:rsidR="00F11E6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11E69" w:rsidRDefault="00F11E69" w:rsidP="00CA5D7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4D1C" w:rsidRDefault="00414D1C" w:rsidP="00414D1C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297B" w:rsidRPr="0041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высших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11E69" w:rsidRPr="00830435" w:rsidRDefault="0060297B" w:rsidP="00830435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высшее профессиональное образование по специальности «государственное и муниципальное образование» либо по специализации должностей муниципальной службы или образование, считающееся равноценным, </w:t>
      </w:r>
      <w:r w:rsidRPr="00414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стаж муниципальной службы на главных должностях муниципальной службы не менее трех лет или стаж работы по специальности не менее пяти лет;</w:t>
      </w:r>
    </w:p>
    <w:p w:rsidR="00CA5D75" w:rsidRPr="00CA5D75" w:rsidRDefault="00830435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A5D75" w:rsidRPr="00CA5D7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старших должностей муниципальной службы:</w:t>
      </w:r>
    </w:p>
    <w:p w:rsidR="00CA5D75" w:rsidRDefault="00CA5D75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7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высшее профессиональное образование, стаж муниципальной службы на младших должностях муниципальной службы не менее одного года или стаж работы по специально</w:t>
      </w:r>
      <w:r w:rsid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не менее двух лет.</w:t>
      </w:r>
    </w:p>
    <w:p w:rsidR="00297769" w:rsidRDefault="00297769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CA5D75" w:rsidRDefault="00297769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 к профессиональным знаниям и навыкам, необходимым для замещения должностей</w:t>
      </w:r>
      <w:r w:rsidR="0071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высшей,</w:t>
      </w: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главной и ведущей группы</w:t>
      </w:r>
    </w:p>
    <w:p w:rsidR="00297769" w:rsidRPr="00297769" w:rsidRDefault="00297769" w:rsidP="00297769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профессиональным знаниям.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знать и уметь применять на практике: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-основные положения Конституции Российской Федерации;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-законодательство Российской Федерации и Чеченской Республики по вопросам государственного и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управления, муниципальной службы, применительно к исполнению своих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должностных обязанностей;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организации труда;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 муниципального образования «</w:t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-муниципальные правовые акты муниципального образования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ведения деловых переговоров;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работы со служебной информацией;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делопроизводства;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-формы и методы работы со средствами массовой информации,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полномочия муниципального служащего входит взаимодействие со средствами массовой информации;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 и противопожарной безопасности;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-положение о структурном подразделении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самоуправления, в котором муниципальный служащий замещает должность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службы;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-должностную инструкцию.</w:t>
      </w:r>
    </w:p>
    <w:p w:rsidR="00297769" w:rsidRPr="00297769" w:rsidRDefault="00297769" w:rsidP="00297769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профессиональным навыкам.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иметь: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определять и разрабатывать стратегию развития отрасли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(отраслей), структурного подразделения органа местного самоуправления,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курируемых или возглавляемых муниципальным служащим;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разрабатывать в рамках своей компетенции комплексные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 развития отрасли (отраслей) и анализировать состояние выполнения этих программ;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полно и объективно оценивать деятельность курируемой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отрасли, возглавляемого структурного подразделения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самоуправления;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оперативно принимать управленческие решения,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организовывать их выполнение;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прогнозировать возможные позитивные и негативные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последствия принятых управленческих решений; анализировать статистические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отчетные данные;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принимать меры по устранению выявленных в работе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недостатков;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создавать команду и здоровый психологический климат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коллективе, быть требовательным к себе и подчиненным в выполнении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поставленных перед отраслью задач;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к постановке перед подчиненными четких целей и задач;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-способность эффективно организовывать деятельность подчиненных,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направлять их на обеспечение выполнения возложенных задач и функций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(планировать и распределять работу между подчиненными, координировать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контролировать их работу), рационально использовать их знания и опыт, повышать их квалификацию, создавать им необходимые условия для работы;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воспитывать у подчиненных чувство ответственности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порученное дело, стимулировать творческую инициативу, направленную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повышение эффективности и результативности деятельности;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анализировать и оценивать деятельность подчиненных,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контролировать выполнение ими поручений и принятых решений;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принимать и реализовывать нестандартные решения;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публично выступать;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лидера, организаторские способности;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 ведения деловых переговоров;</w:t>
      </w:r>
    </w:p>
    <w:p w:rsid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с компьютерной и другой оргтехникой, программными продуктами, с интернет и электронной почтой.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297769" w:rsidRDefault="00297769" w:rsidP="00297769">
      <w:pPr>
        <w:tabs>
          <w:tab w:val="left" w:pos="426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Квалификационные требования к профессиональным знаниям и навыкам, необходимым для замещения должностей муниципальной службы старшей группы</w:t>
      </w:r>
    </w:p>
    <w:p w:rsidR="00297769" w:rsidRPr="00297769" w:rsidRDefault="00297769" w:rsidP="002977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требования к профессиональным знаниям.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знать и уметь применять на практике: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положения Конституции Российской Федерации;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-законодательство Российской Федерации и Чеченской Республики по вопросам государственного и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управления, муниципальной службы, деятельности отрасли применительно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исполнению своих должностных обязанностей;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 муниципального образования «</w:t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-муниципальные правовые акты муниципального образования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3D16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делового этикета;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работы со служебной информацией;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-инструкцию по делопроизводству в органе местного самоуправления;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 и противопожарной безопасности;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-положение о структурном подразделении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самоуправления, в котором муниципальный служащий замещает должность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службы;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-должностную инструкцию.</w:t>
      </w:r>
    </w:p>
    <w:p w:rsidR="00297769" w:rsidRPr="00297769" w:rsidRDefault="00297769" w:rsidP="002977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Квалификационные требования к профессиональным навыкам.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иметь: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в отрасли деятельности структурного подразделения органа местного самоуправления;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к постановке целей, задач и нахождению путей их реализации;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-способность четко организовывать и планировать выполнение порученных заданий, рационально использовать рабочее время, умение сосредоточиться на главном направлении работы;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выполнять должностные обязанности самостоятельно,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помощи руководителя или старшего по должности специалиста;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творчески подходить к решению поставленных задач, быстро адаптироваться к новым условиям и требованиям;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четко и грамотно излагать свои мысли в устной и письменной форме;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готовить проекты муниципальных правовых актов,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 и инструктивных материалов по вопросам, находящимся в компетенции муниципального 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консультировать граждан, представителей организаций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служащих других структурных подразделений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самоуправления по вопросам, входящим в компетенцию муниципального 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-навыки по сбору и систематизации актуальной информации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установленной сфере деятельности;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 ведения деловых переговоров;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публично выступать;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делового письма;</w:t>
      </w:r>
    </w:p>
    <w:p w:rsidR="00A81703" w:rsidRDefault="00297769" w:rsidP="00A6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с компьютерной и другой оргтехникой, со специальными программными продуктами, с интернет и электронной почтой.</w:t>
      </w:r>
    </w:p>
    <w:p w:rsidR="00A66951" w:rsidRPr="00A66951" w:rsidRDefault="00A66951" w:rsidP="00A6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95D" w:rsidRPr="00022756" w:rsidRDefault="003E695D" w:rsidP="006137BC">
      <w:pPr>
        <w:shd w:val="clear" w:color="auto" w:fill="FFFFFF"/>
        <w:spacing w:after="3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Изъявившие желание участвовать в конкурсе представляют в отдел</w:t>
      </w:r>
      <w:r w:rsidR="00604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работе с кадрами муниципальной 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службы </w:t>
      </w:r>
      <w:proofErr w:type="spellStart"/>
      <w:r w:rsidR="003D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Цесинского</w:t>
      </w:r>
      <w:proofErr w:type="spellEnd"/>
      <w:r w:rsidR="00FA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C1EDE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Шаройского</w:t>
      </w:r>
      <w:r w:rsidR="00EE764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документы: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личное заявление;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собственноручно заполненную и подписанную анкету по форме, утвержденной распоряжением Правительства Российской Федерации от 26 мая 2005 г. № 667-р, с приложением фотографии форматом 3 x 4;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документы, подтверждающие необходимое профессиональное образование, стаж работы и квалификацию: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учетной форме № 001-ГС/у, утвержденной приказом Министерства здравоохранения и социального развития Российской Федерации от 14 декабря 2009 г. № 984-н;</w:t>
      </w:r>
    </w:p>
    <w:p w:rsidR="002B4AE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сведения о доходах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расходах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прохождения 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устанавливаются в соответствии с должностными регламентами и 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95D" w:rsidRPr="002B520C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Начало приема заявок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конкурсе с прилагаемыми к ним документами – </w:t>
      </w:r>
      <w:r w:rsidR="001C1ED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февраля 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года, 09 часов 00 мин. Окончание приема заявок – </w:t>
      </w:r>
      <w:r w:rsidR="00570E2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C1ED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февраля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года, 18 часов 00 минут.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для участия в конкурсе принимаются по адресу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366413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Чеченская Республика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Шаройский</w:t>
      </w:r>
      <w:proofErr w:type="spellEnd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Start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3D16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</w:t>
      </w:r>
      <w:proofErr w:type="gramEnd"/>
      <w:r w:rsidR="003D16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еси</w:t>
      </w:r>
      <w:proofErr w:type="spellEnd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,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ул.</w:t>
      </w:r>
      <w:r w:rsidR="003D16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Мира</w:t>
      </w:r>
      <w:r w:rsidR="001C1EDE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3D16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предоставляются лично.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приема документов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рабочие дни (с понедельника по пятницу), с 09.00 до 18.00 часов (перерыв: с 13.00 часов до 14.00 часов).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подачи документов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течение 2</w:t>
      </w:r>
      <w:r w:rsidR="00BD76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 w:rsidR="00BD76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размещения настоящего объявления о приеме документов для участия в конкурсе в сети Интернет.</w:t>
      </w:r>
    </w:p>
    <w:p w:rsidR="00137BB9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Предполагаемая дата проведения конкурса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поэтапно: 1 этап - в период с 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2 этап – в период с </w:t>
      </w:r>
      <w:r w:rsidR="00B8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B8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по адресу: </w:t>
      </w:r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366413, Чеченская Республика, </w:t>
      </w:r>
      <w:proofErr w:type="spellStart"/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Шаройский</w:t>
      </w:r>
      <w:proofErr w:type="spellEnd"/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2B4AE6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Start"/>
      <w:r w:rsidR="002B4AE6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3D16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</w:t>
      </w:r>
      <w:proofErr w:type="gramEnd"/>
      <w:r w:rsidR="003D16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еси</w:t>
      </w:r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,ул.</w:t>
      </w:r>
      <w:r w:rsidR="003D16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Мира</w:t>
      </w:r>
      <w:proofErr w:type="spellEnd"/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1C1EDE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695D" w:rsidRPr="007A584C" w:rsidRDefault="00A66951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конкурса размещен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</w:t>
      </w:r>
      <w:r w:rsidR="00022756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FA1613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proofErr w:type="gramEnd"/>
      <w:r w:rsidR="00FA1613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3D1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Cesi</w:t>
      </w:r>
      <w:r w:rsidR="007A58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</w:t>
      </w:r>
      <w:proofErr w:type="spellEnd"/>
      <w:r w:rsidR="007A584C" w:rsidRPr="007A5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7A58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3E695D" w:rsidRPr="008A7672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Справки </w:t>
      </w:r>
      <w:proofErr w:type="gramStart"/>
      <w:r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proofErr w:type="gramEnd"/>
      <w:r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тел.:</w:t>
      </w:r>
      <w:r w:rsidR="00022756"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8</w:t>
      </w:r>
      <w:r w:rsidR="00022756"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3D1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967</w:t>
      </w:r>
      <w:r w:rsidR="007A5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)</w:t>
      </w:r>
      <w:r w:rsidR="003D1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951-84-74</w:t>
      </w:r>
    </w:p>
    <w:p w:rsidR="005D3A80" w:rsidRPr="00022756" w:rsidRDefault="005D3A80">
      <w:pPr>
        <w:rPr>
          <w:rFonts w:ascii="Times New Roman" w:hAnsi="Times New Roman" w:cs="Times New Roman"/>
          <w:sz w:val="28"/>
          <w:szCs w:val="28"/>
        </w:rPr>
      </w:pPr>
    </w:p>
    <w:sectPr w:rsidR="005D3A80" w:rsidRPr="00022756" w:rsidSect="008073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9A6"/>
    <w:multiLevelType w:val="hybridMultilevel"/>
    <w:tmpl w:val="E1B4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69AB"/>
    <w:multiLevelType w:val="hybridMultilevel"/>
    <w:tmpl w:val="D3784F34"/>
    <w:lvl w:ilvl="0" w:tplc="38BC0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8524F5"/>
    <w:multiLevelType w:val="multilevel"/>
    <w:tmpl w:val="F848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A14A3"/>
    <w:multiLevelType w:val="multilevel"/>
    <w:tmpl w:val="E312E9F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EA2BFE"/>
    <w:multiLevelType w:val="multilevel"/>
    <w:tmpl w:val="31665D4A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32"/>
        </w:tabs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16"/>
        </w:tabs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4"/>
        </w:tabs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72"/>
        </w:tabs>
        <w:ind w:left="7272" w:hanging="1800"/>
      </w:pPr>
      <w:rPr>
        <w:rFonts w:hint="default"/>
      </w:rPr>
    </w:lvl>
  </w:abstractNum>
  <w:abstractNum w:abstractNumId="5">
    <w:nsid w:val="56F255BA"/>
    <w:multiLevelType w:val="multilevel"/>
    <w:tmpl w:val="05F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E3584"/>
    <w:multiLevelType w:val="hybridMultilevel"/>
    <w:tmpl w:val="B270E138"/>
    <w:lvl w:ilvl="0" w:tplc="800016F2">
      <w:start w:val="1"/>
      <w:numFmt w:val="decimal"/>
      <w:lvlText w:val="%1."/>
      <w:lvlJc w:val="left"/>
      <w:pPr>
        <w:tabs>
          <w:tab w:val="num" w:pos="1680"/>
        </w:tabs>
        <w:ind w:left="1680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10C"/>
    <w:rsid w:val="00022756"/>
    <w:rsid w:val="00025266"/>
    <w:rsid w:val="000D66E6"/>
    <w:rsid w:val="00113A23"/>
    <w:rsid w:val="00137BB9"/>
    <w:rsid w:val="001B6C5A"/>
    <w:rsid w:val="001C1ECB"/>
    <w:rsid w:val="001C1EDE"/>
    <w:rsid w:val="00297769"/>
    <w:rsid w:val="002B4AE6"/>
    <w:rsid w:val="002B520C"/>
    <w:rsid w:val="00385585"/>
    <w:rsid w:val="003D1675"/>
    <w:rsid w:val="003E695D"/>
    <w:rsid w:val="00414D1C"/>
    <w:rsid w:val="004417D5"/>
    <w:rsid w:val="0044234C"/>
    <w:rsid w:val="0046291D"/>
    <w:rsid w:val="004F1E3C"/>
    <w:rsid w:val="00570E2E"/>
    <w:rsid w:val="005D3A80"/>
    <w:rsid w:val="0060297B"/>
    <w:rsid w:val="006046DA"/>
    <w:rsid w:val="006137BC"/>
    <w:rsid w:val="00700FB3"/>
    <w:rsid w:val="00710494"/>
    <w:rsid w:val="00715386"/>
    <w:rsid w:val="007A584C"/>
    <w:rsid w:val="007D1E4B"/>
    <w:rsid w:val="00807379"/>
    <w:rsid w:val="00830435"/>
    <w:rsid w:val="008A7672"/>
    <w:rsid w:val="0096410C"/>
    <w:rsid w:val="00A66951"/>
    <w:rsid w:val="00A81703"/>
    <w:rsid w:val="00B862CA"/>
    <w:rsid w:val="00BD76B9"/>
    <w:rsid w:val="00CA5D75"/>
    <w:rsid w:val="00D3292B"/>
    <w:rsid w:val="00D62851"/>
    <w:rsid w:val="00DC196E"/>
    <w:rsid w:val="00E141FB"/>
    <w:rsid w:val="00E95612"/>
    <w:rsid w:val="00EB15BC"/>
    <w:rsid w:val="00EE764B"/>
    <w:rsid w:val="00EE7B4E"/>
    <w:rsid w:val="00F00F2E"/>
    <w:rsid w:val="00F03384"/>
    <w:rsid w:val="00F11E69"/>
    <w:rsid w:val="00FA1613"/>
    <w:rsid w:val="00FA33B7"/>
    <w:rsid w:val="00FD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77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77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Лулу</dc:creator>
  <cp:lastModifiedBy>User</cp:lastModifiedBy>
  <cp:revision>22</cp:revision>
  <cp:lastPrinted>2018-02-08T14:08:00Z</cp:lastPrinted>
  <dcterms:created xsi:type="dcterms:W3CDTF">2018-02-08T17:53:00Z</dcterms:created>
  <dcterms:modified xsi:type="dcterms:W3CDTF">2018-06-26T14:54:00Z</dcterms:modified>
</cp:coreProperties>
</file>